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12C0" w14:textId="40DCA742" w:rsidR="00EC1240" w:rsidRDefault="005D05D3" w:rsidP="00EC124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</w:t>
      </w:r>
      <w:r w:rsidR="00EC1240" w:rsidRPr="00637428">
        <w:rPr>
          <w:rFonts w:ascii="Times New Roman" w:hAnsi="Times New Roman"/>
          <w:sz w:val="24"/>
        </w:rPr>
        <w:t>emelj</w:t>
      </w:r>
      <w:r>
        <w:rPr>
          <w:rFonts w:ascii="Times New Roman" w:hAnsi="Times New Roman"/>
          <w:sz w:val="24"/>
        </w:rPr>
        <w:t>u</w:t>
      </w:r>
      <w:r w:rsidR="00EC1240" w:rsidRPr="00637428">
        <w:rPr>
          <w:rFonts w:ascii="Times New Roman" w:hAnsi="Times New Roman"/>
          <w:sz w:val="24"/>
        </w:rPr>
        <w:t xml:space="preserve"> </w:t>
      </w:r>
      <w:r w:rsidR="00EC1240" w:rsidRPr="00637428">
        <w:rPr>
          <w:rFonts w:ascii="Times New Roman" w:hAnsi="Times New Roman" w:hint="eastAsia"/>
          <w:sz w:val="24"/>
        </w:rPr>
        <w:t>č</w:t>
      </w:r>
      <w:r w:rsidR="00EC1240" w:rsidRPr="00637428">
        <w:rPr>
          <w:rFonts w:ascii="Times New Roman" w:hAnsi="Times New Roman"/>
          <w:sz w:val="24"/>
        </w:rPr>
        <w:t>lanka 45. Statuta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ine Antunovac («Službeni glasnik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ine Antunovac» broj 2/13</w:t>
      </w:r>
      <w:r w:rsidR="00B571A0">
        <w:rPr>
          <w:rFonts w:ascii="Times New Roman" w:hAnsi="Times New Roman"/>
          <w:sz w:val="24"/>
        </w:rPr>
        <w:t xml:space="preserve">, </w:t>
      </w:r>
      <w:r w:rsidR="00EC1240">
        <w:rPr>
          <w:rFonts w:ascii="Times New Roman" w:hAnsi="Times New Roman"/>
          <w:sz w:val="24"/>
        </w:rPr>
        <w:t>3/18</w:t>
      </w:r>
      <w:r w:rsidR="00B571A0">
        <w:rPr>
          <w:rFonts w:ascii="Times New Roman" w:hAnsi="Times New Roman"/>
          <w:sz w:val="24"/>
        </w:rPr>
        <w:t>, 7/19, 3/20</w:t>
      </w:r>
      <w:r w:rsidR="00B43C41">
        <w:rPr>
          <w:rFonts w:ascii="Times New Roman" w:hAnsi="Times New Roman"/>
          <w:sz w:val="24"/>
        </w:rPr>
        <w:t xml:space="preserve">, </w:t>
      </w:r>
      <w:r w:rsidR="00B571A0">
        <w:rPr>
          <w:rFonts w:ascii="Times New Roman" w:hAnsi="Times New Roman"/>
          <w:sz w:val="24"/>
        </w:rPr>
        <w:t>2/21</w:t>
      </w:r>
      <w:r w:rsidR="00B43C41">
        <w:rPr>
          <w:rFonts w:ascii="Times New Roman" w:hAnsi="Times New Roman"/>
          <w:sz w:val="24"/>
        </w:rPr>
        <w:t xml:space="preserve"> i 7/21</w:t>
      </w:r>
      <w:r w:rsidR="00EC1240" w:rsidRPr="00637428">
        <w:rPr>
          <w:rFonts w:ascii="Times New Roman" w:hAnsi="Times New Roman"/>
          <w:sz w:val="24"/>
        </w:rPr>
        <w:t>),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>inski na</w:t>
      </w:r>
      <w:r w:rsidR="00EC1240" w:rsidRPr="00637428">
        <w:rPr>
          <w:rFonts w:ascii="Times New Roman" w:hAnsi="Times New Roman" w:hint="eastAsia"/>
          <w:sz w:val="24"/>
        </w:rPr>
        <w:t>č</w:t>
      </w:r>
      <w:r w:rsidR="00EC1240" w:rsidRPr="00637428">
        <w:rPr>
          <w:rFonts w:ascii="Times New Roman" w:hAnsi="Times New Roman"/>
          <w:sz w:val="24"/>
        </w:rPr>
        <w:t>elnik Op</w:t>
      </w:r>
      <w:r w:rsidR="00EC1240" w:rsidRPr="00637428">
        <w:rPr>
          <w:rFonts w:ascii="Times New Roman" w:hAnsi="Times New Roman" w:hint="eastAsia"/>
          <w:sz w:val="24"/>
        </w:rPr>
        <w:t>ć</w:t>
      </w:r>
      <w:r w:rsidR="00EC1240" w:rsidRPr="00637428">
        <w:rPr>
          <w:rFonts w:ascii="Times New Roman" w:hAnsi="Times New Roman"/>
          <w:sz w:val="24"/>
        </w:rPr>
        <w:t xml:space="preserve">ine Antunovac dana </w:t>
      </w:r>
      <w:r>
        <w:rPr>
          <w:rFonts w:ascii="Times New Roman" w:hAnsi="Times New Roman"/>
          <w:sz w:val="24"/>
        </w:rPr>
        <w:t>1</w:t>
      </w:r>
      <w:r w:rsidR="000B2E7E">
        <w:rPr>
          <w:rFonts w:ascii="Times New Roman" w:hAnsi="Times New Roman"/>
          <w:sz w:val="24"/>
        </w:rPr>
        <w:t>3</w:t>
      </w:r>
      <w:r w:rsidR="00B571A0">
        <w:rPr>
          <w:rFonts w:ascii="Times New Roman" w:hAnsi="Times New Roman"/>
          <w:sz w:val="24"/>
        </w:rPr>
        <w:t>.</w:t>
      </w:r>
      <w:r w:rsidR="00B2497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prosinca</w:t>
      </w:r>
      <w:r w:rsidR="00B571A0">
        <w:rPr>
          <w:rFonts w:ascii="Times New Roman" w:hAnsi="Times New Roman"/>
          <w:sz w:val="24"/>
        </w:rPr>
        <w:t xml:space="preserve"> 202</w:t>
      </w:r>
      <w:r w:rsidR="00B2497E">
        <w:rPr>
          <w:rFonts w:ascii="Times New Roman" w:hAnsi="Times New Roman"/>
          <w:sz w:val="24"/>
        </w:rPr>
        <w:t>4</w:t>
      </w:r>
      <w:r w:rsidR="00EC1240" w:rsidRPr="00637428">
        <w:rPr>
          <w:rFonts w:ascii="Times New Roman" w:hAnsi="Times New Roman"/>
          <w:sz w:val="24"/>
        </w:rPr>
        <w:t>. godine, donosi</w:t>
      </w:r>
    </w:p>
    <w:p w14:paraId="1F54FB56" w14:textId="03C67AFC" w:rsidR="000650F2" w:rsidRDefault="000650F2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7068CCC4" w14:textId="77777777" w:rsidR="000F341B" w:rsidRPr="000650F2" w:rsidRDefault="000F341B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1A3ADB9A" w14:textId="77777777" w:rsidR="00F8032F" w:rsidRDefault="00EC1240" w:rsidP="00F8032F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PRIJEDLOG</w:t>
      </w:r>
      <w:r w:rsidR="003A6628">
        <w:rPr>
          <w:rFonts w:ascii="Times New Roman" w:hAnsi="Times New Roman"/>
          <w:b/>
          <w:bCs/>
          <w:sz w:val="36"/>
          <w:szCs w:val="36"/>
        </w:rPr>
        <w:t xml:space="preserve"> ODLUKE</w:t>
      </w:r>
    </w:p>
    <w:p w14:paraId="03F0EBC3" w14:textId="77777777" w:rsidR="00B2497E" w:rsidRDefault="00FA507A" w:rsidP="00B249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davanju suglasnosti na prijedlog </w:t>
      </w:r>
    </w:p>
    <w:p w14:paraId="60D88FFD" w14:textId="006EF6EE" w:rsidR="00B2497E" w:rsidRDefault="00B2497E" w:rsidP="00B2497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Ugovora o organiziranju rada dječjih vrtića na području Općine Antunovac </w:t>
      </w:r>
    </w:p>
    <w:p w14:paraId="31753CB1" w14:textId="1A387D90" w:rsidR="0045228C" w:rsidRDefault="00B43C41" w:rsidP="0045228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 razdoblju </w:t>
      </w:r>
    </w:p>
    <w:p w14:paraId="368B6A6B" w14:textId="5A77E755" w:rsidR="00CA7B62" w:rsidRDefault="00B43C41" w:rsidP="0045228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 01. </w:t>
      </w:r>
      <w:r w:rsidR="005D05D3">
        <w:rPr>
          <w:rFonts w:ascii="Times New Roman" w:hAnsi="Times New Roman"/>
          <w:b/>
          <w:sz w:val="24"/>
        </w:rPr>
        <w:t>siječnja</w:t>
      </w:r>
      <w:r w:rsidRPr="00656F8D">
        <w:rPr>
          <w:rFonts w:ascii="Times New Roman" w:hAnsi="Times New Roman"/>
          <w:b/>
          <w:sz w:val="24"/>
        </w:rPr>
        <w:t xml:space="preserve"> do 31. prosinca 202</w:t>
      </w:r>
      <w:r w:rsidR="005D05D3">
        <w:rPr>
          <w:rFonts w:ascii="Times New Roman" w:hAnsi="Times New Roman"/>
          <w:b/>
          <w:sz w:val="24"/>
        </w:rPr>
        <w:t>5</w:t>
      </w:r>
      <w:r w:rsidRPr="00656F8D">
        <w:rPr>
          <w:rFonts w:ascii="Times New Roman" w:hAnsi="Times New Roman"/>
          <w:b/>
          <w:sz w:val="24"/>
        </w:rPr>
        <w:t>. godine</w:t>
      </w:r>
    </w:p>
    <w:p w14:paraId="125269AB" w14:textId="7F847662" w:rsidR="004C0D8A" w:rsidRDefault="004C0D8A" w:rsidP="000F341B">
      <w:pPr>
        <w:rPr>
          <w:rFonts w:ascii="Times New Roman" w:hAnsi="Times New Roman"/>
          <w:b/>
          <w:sz w:val="24"/>
        </w:rPr>
      </w:pPr>
    </w:p>
    <w:p w14:paraId="17BE7F1F" w14:textId="77777777" w:rsidR="000F341B" w:rsidRDefault="000F341B" w:rsidP="000F341B">
      <w:pPr>
        <w:rPr>
          <w:rFonts w:ascii="Times New Roman" w:hAnsi="Times New Roman"/>
          <w:b/>
          <w:sz w:val="24"/>
        </w:rPr>
      </w:pPr>
    </w:p>
    <w:p w14:paraId="7EAC7107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38790451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15A76B20" w14:textId="501923EA" w:rsidR="00F8032F" w:rsidRDefault="00AE7B21" w:rsidP="00AE7B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8032F">
        <w:rPr>
          <w:rFonts w:ascii="Times New Roman" w:hAnsi="Times New Roman"/>
          <w:sz w:val="24"/>
        </w:rPr>
        <w:t xml:space="preserve">Općinsko vijeće Općine Antunovac donosi </w:t>
      </w:r>
      <w:r w:rsidR="003A6628">
        <w:rPr>
          <w:rFonts w:ascii="Times New Roman" w:hAnsi="Times New Roman"/>
          <w:sz w:val="24"/>
        </w:rPr>
        <w:t>Odluku o</w:t>
      </w:r>
      <w:r w:rsidR="00314129">
        <w:rPr>
          <w:rFonts w:ascii="Times New Roman" w:hAnsi="Times New Roman"/>
          <w:sz w:val="24"/>
        </w:rPr>
        <w:t xml:space="preserve"> davanju suglasnosti</w:t>
      </w:r>
      <w:r w:rsidR="00510EDB">
        <w:rPr>
          <w:rFonts w:ascii="Times New Roman" w:hAnsi="Times New Roman"/>
          <w:sz w:val="24"/>
        </w:rPr>
        <w:t xml:space="preserve"> na prijedlog </w:t>
      </w:r>
      <w:r w:rsidR="00B2497E">
        <w:rPr>
          <w:rFonts w:ascii="Times New Roman" w:hAnsi="Times New Roman"/>
          <w:sz w:val="24"/>
        </w:rPr>
        <w:t xml:space="preserve">Ugovora o organiziranju rada dječjih vrtića na području Općine Antunovac </w:t>
      </w:r>
      <w:r w:rsidR="00B43C41">
        <w:rPr>
          <w:rFonts w:ascii="Times New Roman" w:hAnsi="Times New Roman"/>
          <w:sz w:val="24"/>
        </w:rPr>
        <w:t>u razdoblju od 01.</w:t>
      </w:r>
      <w:r w:rsidR="00B2497E">
        <w:rPr>
          <w:rFonts w:ascii="Times New Roman" w:hAnsi="Times New Roman"/>
          <w:sz w:val="24"/>
        </w:rPr>
        <w:t xml:space="preserve"> </w:t>
      </w:r>
      <w:r w:rsidR="005D05D3">
        <w:rPr>
          <w:rFonts w:ascii="Times New Roman" w:hAnsi="Times New Roman"/>
          <w:sz w:val="24"/>
        </w:rPr>
        <w:t>siječnja</w:t>
      </w:r>
      <w:r w:rsidR="00B43C41">
        <w:rPr>
          <w:rFonts w:ascii="Times New Roman" w:hAnsi="Times New Roman"/>
          <w:sz w:val="24"/>
        </w:rPr>
        <w:t xml:space="preserve"> do 31. prosinca 202</w:t>
      </w:r>
      <w:r w:rsidR="005D05D3">
        <w:rPr>
          <w:rFonts w:ascii="Times New Roman" w:hAnsi="Times New Roman"/>
          <w:sz w:val="24"/>
        </w:rPr>
        <w:t>5</w:t>
      </w:r>
      <w:r w:rsidR="00B43C41">
        <w:rPr>
          <w:rFonts w:ascii="Times New Roman" w:hAnsi="Times New Roman"/>
          <w:sz w:val="24"/>
        </w:rPr>
        <w:t>. godine.</w:t>
      </w:r>
    </w:p>
    <w:p w14:paraId="52C559FB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7819C43A" w14:textId="78CB20F2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0C67E625" w14:textId="77777777" w:rsidR="00F8032F" w:rsidRDefault="00F8032F" w:rsidP="00F8032F">
      <w:pPr>
        <w:jc w:val="both"/>
        <w:rPr>
          <w:rFonts w:ascii="Times New Roman" w:hAnsi="Times New Roman"/>
          <w:sz w:val="24"/>
        </w:rPr>
      </w:pPr>
    </w:p>
    <w:p w14:paraId="08F4BF6F" w14:textId="5288BA2C" w:rsidR="004C0D8A" w:rsidRDefault="00F8032F" w:rsidP="004C0D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C0D8A">
        <w:rPr>
          <w:rFonts w:ascii="Times New Roman" w:hAnsi="Times New Roman"/>
          <w:sz w:val="24"/>
        </w:rPr>
        <w:t xml:space="preserve">Ovlašćuje se Općinski načelnik Općine Antunovac za potpis </w:t>
      </w:r>
      <w:r w:rsidR="00B2497E">
        <w:rPr>
          <w:rFonts w:ascii="Times New Roman" w:hAnsi="Times New Roman"/>
          <w:sz w:val="24"/>
        </w:rPr>
        <w:t xml:space="preserve">Ugovora o organiziranju rada dječjih vrtića na području Općine Antunovac </w:t>
      </w:r>
      <w:r w:rsidR="004C0D8A">
        <w:rPr>
          <w:rFonts w:ascii="Times New Roman" w:hAnsi="Times New Roman"/>
          <w:sz w:val="24"/>
        </w:rPr>
        <w:t>sa</w:t>
      </w:r>
      <w:r w:rsidR="00B2497E">
        <w:rPr>
          <w:rFonts w:ascii="Times New Roman" w:hAnsi="Times New Roman"/>
          <w:sz w:val="24"/>
        </w:rPr>
        <w:t xml:space="preserve"> Dječjim vrtićem </w:t>
      </w:r>
      <w:r w:rsidR="00940181">
        <w:rPr>
          <w:rFonts w:ascii="Times New Roman" w:hAnsi="Times New Roman"/>
          <w:sz w:val="24"/>
        </w:rPr>
        <w:t>„</w:t>
      </w:r>
      <w:r w:rsidR="00B2497E">
        <w:rPr>
          <w:rFonts w:ascii="Times New Roman" w:hAnsi="Times New Roman"/>
          <w:sz w:val="24"/>
        </w:rPr>
        <w:t>Mali Princ</w:t>
      </w:r>
      <w:r w:rsidR="00940181">
        <w:rPr>
          <w:rFonts w:ascii="Times New Roman" w:hAnsi="Times New Roman"/>
          <w:sz w:val="24"/>
        </w:rPr>
        <w:t>“</w:t>
      </w:r>
      <w:r w:rsidR="00B2497E">
        <w:rPr>
          <w:rFonts w:ascii="Times New Roman" w:hAnsi="Times New Roman"/>
          <w:sz w:val="24"/>
        </w:rPr>
        <w:t xml:space="preserve">, </w:t>
      </w:r>
      <w:r w:rsidR="004C49CC">
        <w:rPr>
          <w:rFonts w:ascii="Times New Roman" w:hAnsi="Times New Roman"/>
          <w:sz w:val="24"/>
        </w:rPr>
        <w:t>Dunavska 86, 31000 Osijek</w:t>
      </w:r>
      <w:r w:rsidR="00B2497E">
        <w:rPr>
          <w:rFonts w:ascii="Times New Roman" w:hAnsi="Times New Roman"/>
          <w:sz w:val="24"/>
        </w:rPr>
        <w:t>, OIB: 45000173785</w:t>
      </w:r>
      <w:r w:rsidR="004C0D8A">
        <w:rPr>
          <w:rFonts w:ascii="Times New Roman" w:hAnsi="Times New Roman"/>
          <w:sz w:val="24"/>
        </w:rPr>
        <w:t>.</w:t>
      </w:r>
    </w:p>
    <w:p w14:paraId="3060BC53" w14:textId="77777777" w:rsidR="004C0D8A" w:rsidRDefault="004C0D8A" w:rsidP="004C0D8A">
      <w:pPr>
        <w:jc w:val="both"/>
        <w:rPr>
          <w:rFonts w:ascii="Times New Roman" w:hAnsi="Times New Roman"/>
          <w:sz w:val="24"/>
        </w:rPr>
      </w:pPr>
    </w:p>
    <w:p w14:paraId="0A257C12" w14:textId="42B5E9D7" w:rsidR="004C0D8A" w:rsidRDefault="004C0D8A" w:rsidP="004C0D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B156FB1" w14:textId="77777777" w:rsidR="004C0D8A" w:rsidRDefault="004C0D8A" w:rsidP="004C0D8A">
      <w:pPr>
        <w:jc w:val="both"/>
        <w:rPr>
          <w:rFonts w:ascii="Times New Roman" w:hAnsi="Times New Roman"/>
          <w:sz w:val="24"/>
        </w:rPr>
      </w:pPr>
    </w:p>
    <w:p w14:paraId="606AB922" w14:textId="77777777" w:rsidR="000E57D9" w:rsidRPr="004C0D8A" w:rsidRDefault="004C0D8A" w:rsidP="004C0D8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C0D8A">
        <w:rPr>
          <w:rFonts w:ascii="Times New Roman" w:hAnsi="Times New Roman"/>
          <w:sz w:val="24"/>
          <w:szCs w:val="24"/>
        </w:rPr>
        <w:t xml:space="preserve">Provođenje ove Odluke </w:t>
      </w:r>
      <w:r w:rsidR="000E57D9" w:rsidRPr="004C0D8A">
        <w:rPr>
          <w:rFonts w:ascii="Times New Roman" w:hAnsi="Times New Roman"/>
          <w:sz w:val="24"/>
          <w:szCs w:val="24"/>
        </w:rPr>
        <w:t>povjerava se Jedinstvenom upravnom odjelu Općine Antunovac.</w:t>
      </w:r>
    </w:p>
    <w:p w14:paraId="794D3367" w14:textId="77777777" w:rsidR="004C0D8A" w:rsidRDefault="004C0D8A" w:rsidP="001310E6">
      <w:pPr>
        <w:jc w:val="both"/>
        <w:rPr>
          <w:rFonts w:ascii="Times New Roman" w:hAnsi="Times New Roman"/>
          <w:sz w:val="24"/>
        </w:rPr>
      </w:pPr>
    </w:p>
    <w:p w14:paraId="21B9DF65" w14:textId="31EEDC91" w:rsidR="004C0D8A" w:rsidRDefault="004C0D8A" w:rsidP="004C0D8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72BBEB99" w14:textId="77777777" w:rsidR="004C0D8A" w:rsidRDefault="004C0D8A" w:rsidP="001310E6">
      <w:pPr>
        <w:jc w:val="both"/>
        <w:rPr>
          <w:rFonts w:ascii="Times New Roman" w:hAnsi="Times New Roman"/>
          <w:sz w:val="24"/>
        </w:rPr>
      </w:pPr>
    </w:p>
    <w:p w14:paraId="2E4A387B" w14:textId="15A6D3A8" w:rsidR="003A6628" w:rsidRDefault="004C0D8A" w:rsidP="003A662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A6628">
        <w:rPr>
          <w:rFonts w:ascii="Times New Roman" w:hAnsi="Times New Roman"/>
          <w:sz w:val="24"/>
        </w:rPr>
        <w:t xml:space="preserve">Sredstava potrebna za </w:t>
      </w:r>
      <w:r>
        <w:rPr>
          <w:rFonts w:ascii="Times New Roman" w:hAnsi="Times New Roman"/>
          <w:sz w:val="24"/>
        </w:rPr>
        <w:t>sufinanciranje iz članka 1. ove Odluke</w:t>
      </w:r>
      <w:r w:rsidR="003A66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osigurana </w:t>
      </w:r>
      <w:r w:rsidR="003A6628">
        <w:rPr>
          <w:rFonts w:ascii="Times New Roman" w:hAnsi="Times New Roman"/>
          <w:sz w:val="24"/>
        </w:rPr>
        <w:t xml:space="preserve">su u Proračunu </w:t>
      </w:r>
      <w:r>
        <w:rPr>
          <w:rFonts w:ascii="Times New Roman" w:hAnsi="Times New Roman"/>
          <w:sz w:val="24"/>
        </w:rPr>
        <w:t>Općine Antunovac za 202</w:t>
      </w:r>
      <w:r w:rsidR="005D05D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 sa pozicije</w:t>
      </w:r>
      <w:r w:rsidR="00ED7F4F">
        <w:rPr>
          <w:rFonts w:ascii="Times New Roman" w:hAnsi="Times New Roman"/>
          <w:sz w:val="24"/>
        </w:rPr>
        <w:t xml:space="preserve"> R0</w:t>
      </w:r>
      <w:r w:rsidR="00940181">
        <w:rPr>
          <w:rFonts w:ascii="Times New Roman" w:hAnsi="Times New Roman"/>
          <w:sz w:val="24"/>
        </w:rPr>
        <w:t>67</w:t>
      </w:r>
      <w:r w:rsidR="00ED7F4F">
        <w:rPr>
          <w:rFonts w:ascii="Times New Roman" w:hAnsi="Times New Roman"/>
          <w:sz w:val="24"/>
        </w:rPr>
        <w:t xml:space="preserve"> – Sufinanciranje</w:t>
      </w:r>
      <w:r w:rsidR="00940181">
        <w:rPr>
          <w:rFonts w:ascii="Times New Roman" w:hAnsi="Times New Roman"/>
          <w:sz w:val="24"/>
        </w:rPr>
        <w:t xml:space="preserve"> dječjeg vrtića</w:t>
      </w:r>
      <w:r w:rsidR="00ED7F4F">
        <w:rPr>
          <w:rFonts w:ascii="Times New Roman" w:hAnsi="Times New Roman"/>
          <w:sz w:val="24"/>
        </w:rPr>
        <w:t>.</w:t>
      </w:r>
    </w:p>
    <w:p w14:paraId="70658FBC" w14:textId="77777777" w:rsidR="000E57D9" w:rsidRDefault="000E57D9" w:rsidP="001310E6">
      <w:pPr>
        <w:jc w:val="both"/>
        <w:rPr>
          <w:rFonts w:ascii="Times New Roman" w:hAnsi="Times New Roman"/>
          <w:sz w:val="24"/>
        </w:rPr>
      </w:pPr>
    </w:p>
    <w:p w14:paraId="03482353" w14:textId="48DBA26B" w:rsidR="000E57D9" w:rsidRDefault="004C0D8A" w:rsidP="000E57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5</w:t>
      </w:r>
      <w:r w:rsidR="000E57D9">
        <w:rPr>
          <w:rFonts w:ascii="Times New Roman" w:hAnsi="Times New Roman"/>
          <w:sz w:val="24"/>
          <w:szCs w:val="24"/>
        </w:rPr>
        <w:t>.</w:t>
      </w:r>
    </w:p>
    <w:p w14:paraId="017FDCBB" w14:textId="77777777" w:rsidR="000E57D9" w:rsidRDefault="000E57D9" w:rsidP="001310E6">
      <w:pPr>
        <w:jc w:val="both"/>
        <w:rPr>
          <w:rFonts w:ascii="Times New Roman" w:hAnsi="Times New Roman"/>
          <w:sz w:val="24"/>
        </w:rPr>
      </w:pPr>
    </w:p>
    <w:p w14:paraId="2143A08B" w14:textId="77777777" w:rsidR="00F8032F" w:rsidRDefault="00A82D03" w:rsidP="001310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C0D8A">
        <w:rPr>
          <w:bCs/>
          <w:sz w:val="24"/>
          <w:szCs w:val="24"/>
        </w:rPr>
        <w:t xml:space="preserve">Ovaj Prijedlog Odluke </w:t>
      </w:r>
      <w:r w:rsidR="00F8032F">
        <w:rPr>
          <w:bCs/>
          <w:sz w:val="24"/>
          <w:szCs w:val="24"/>
        </w:rPr>
        <w:t>daje se Općinskom vijeću Općine Antunovac na usvajanje.</w:t>
      </w:r>
    </w:p>
    <w:p w14:paraId="3A72BE38" w14:textId="77777777" w:rsidR="00F8032F" w:rsidRDefault="00F8032F" w:rsidP="00F8032F">
      <w:pPr>
        <w:jc w:val="center"/>
        <w:rPr>
          <w:rFonts w:ascii="Times New Roman" w:hAnsi="Times New Roman"/>
          <w:sz w:val="24"/>
          <w:szCs w:val="24"/>
        </w:rPr>
      </w:pPr>
    </w:p>
    <w:p w14:paraId="5EF84D36" w14:textId="78ED9063" w:rsidR="00F8032F" w:rsidRDefault="004C0D8A" w:rsidP="00F803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6</w:t>
      </w:r>
      <w:r w:rsidR="00F8032F">
        <w:rPr>
          <w:rFonts w:ascii="Times New Roman" w:hAnsi="Times New Roman"/>
          <w:sz w:val="24"/>
          <w:szCs w:val="24"/>
        </w:rPr>
        <w:t>.</w:t>
      </w:r>
    </w:p>
    <w:p w14:paraId="76B6F11F" w14:textId="77777777" w:rsidR="00F8032F" w:rsidRDefault="00F8032F" w:rsidP="001A41D6">
      <w:pPr>
        <w:jc w:val="both"/>
        <w:rPr>
          <w:rFonts w:ascii="Times New Roman" w:hAnsi="Times New Roman"/>
          <w:sz w:val="24"/>
        </w:rPr>
      </w:pPr>
    </w:p>
    <w:p w14:paraId="634D30AA" w14:textId="58ECD6EE" w:rsidR="001A41D6" w:rsidRPr="005D05D3" w:rsidRDefault="004C0D8A" w:rsidP="005D05D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Ova Odluka</w:t>
      </w:r>
      <w:r w:rsidR="00E103AD">
        <w:rPr>
          <w:rFonts w:ascii="Times New Roman" w:hAnsi="Times New Roman"/>
          <w:sz w:val="24"/>
        </w:rPr>
        <w:t xml:space="preserve"> </w:t>
      </w:r>
      <w:r w:rsidR="001A41D6" w:rsidRPr="000071BB">
        <w:rPr>
          <w:rFonts w:ascii="Times New Roman" w:hAnsi="Times New Roman"/>
          <w:sz w:val="24"/>
        </w:rPr>
        <w:t xml:space="preserve">stupa na </w:t>
      </w:r>
      <w:r w:rsidR="001A41D6" w:rsidRPr="005B7E7C">
        <w:rPr>
          <w:rFonts w:ascii="Times New Roman" w:hAnsi="Times New Roman"/>
          <w:sz w:val="24"/>
          <w:szCs w:val="24"/>
        </w:rPr>
        <w:t xml:space="preserve">snagu </w:t>
      </w:r>
      <w:r w:rsidR="005D05D3">
        <w:rPr>
          <w:rFonts w:ascii="Times New Roman" w:hAnsi="Times New Roman"/>
          <w:sz w:val="24"/>
          <w:szCs w:val="24"/>
        </w:rPr>
        <w:t xml:space="preserve">01. siječnja 2025. godine </w:t>
      </w:r>
      <w:r w:rsidR="005B7E7C" w:rsidRPr="005B7E7C">
        <w:rPr>
          <w:rFonts w:ascii="Times New Roman" w:hAnsi="Times New Roman"/>
          <w:sz w:val="24"/>
          <w:szCs w:val="24"/>
        </w:rPr>
        <w:t xml:space="preserve">i objavit će se </w:t>
      </w:r>
      <w:r w:rsidR="001A41D6" w:rsidRPr="005B7E7C">
        <w:rPr>
          <w:rFonts w:ascii="Times New Roman" w:hAnsi="Times New Roman"/>
          <w:sz w:val="24"/>
          <w:szCs w:val="24"/>
        </w:rPr>
        <w:t>u</w:t>
      </w:r>
      <w:r w:rsidR="001A41D6" w:rsidRPr="000071BB">
        <w:rPr>
          <w:rFonts w:ascii="Times New Roman" w:hAnsi="Times New Roman"/>
          <w:sz w:val="24"/>
        </w:rPr>
        <w:t xml:space="preserve"> «Službenom glasniku Općine Antunovac».</w:t>
      </w:r>
    </w:p>
    <w:p w14:paraId="6EE4F9CD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615014F2" w14:textId="6E60FC7D" w:rsidR="00F8032F" w:rsidRPr="004C49CC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 w:rsidRPr="004C49CC">
        <w:rPr>
          <w:rFonts w:ascii="Times New Roman" w:hAnsi="Times New Roman"/>
          <w:sz w:val="24"/>
          <w:szCs w:val="24"/>
        </w:rPr>
        <w:t xml:space="preserve">KLASA: </w:t>
      </w:r>
      <w:r w:rsidR="00B2497E" w:rsidRPr="004C49CC">
        <w:rPr>
          <w:rFonts w:ascii="Times New Roman" w:hAnsi="Times New Roman"/>
          <w:sz w:val="24"/>
          <w:szCs w:val="24"/>
        </w:rPr>
        <w:t>601-02/24-01/0</w:t>
      </w:r>
      <w:r w:rsidR="004C49CC">
        <w:rPr>
          <w:rFonts w:ascii="Times New Roman" w:hAnsi="Times New Roman"/>
          <w:sz w:val="24"/>
          <w:szCs w:val="24"/>
        </w:rPr>
        <w:t>2</w:t>
      </w:r>
    </w:p>
    <w:p w14:paraId="58408245" w14:textId="10898E04" w:rsidR="00F8032F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 w:rsidRPr="004C49CC">
        <w:rPr>
          <w:rFonts w:ascii="Times New Roman" w:hAnsi="Times New Roman"/>
          <w:sz w:val="24"/>
          <w:szCs w:val="24"/>
        </w:rPr>
        <w:t xml:space="preserve">URBROJ: </w:t>
      </w:r>
      <w:r w:rsidR="00354263" w:rsidRPr="004C49CC">
        <w:rPr>
          <w:rFonts w:ascii="Times New Roman" w:hAnsi="Times New Roman"/>
          <w:sz w:val="24"/>
          <w:szCs w:val="24"/>
        </w:rPr>
        <w:t>2158</w:t>
      </w:r>
      <w:r w:rsidR="00BE35CE" w:rsidRPr="004C49CC">
        <w:rPr>
          <w:rFonts w:ascii="Times New Roman" w:hAnsi="Times New Roman"/>
          <w:sz w:val="24"/>
          <w:szCs w:val="24"/>
        </w:rPr>
        <w:t>-8-01-2</w:t>
      </w:r>
      <w:r w:rsidR="00B2497E" w:rsidRPr="004C49CC">
        <w:rPr>
          <w:rFonts w:ascii="Times New Roman" w:hAnsi="Times New Roman"/>
          <w:sz w:val="24"/>
          <w:szCs w:val="24"/>
        </w:rPr>
        <w:t>4-</w:t>
      </w:r>
      <w:r w:rsidR="00810AE9" w:rsidRPr="004C49CC">
        <w:rPr>
          <w:rFonts w:ascii="Times New Roman" w:hAnsi="Times New Roman"/>
          <w:sz w:val="24"/>
          <w:szCs w:val="24"/>
        </w:rPr>
        <w:t>2</w:t>
      </w:r>
    </w:p>
    <w:p w14:paraId="3DD282A8" w14:textId="538C485A" w:rsidR="000650F2" w:rsidRDefault="00354263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Antunovcu, </w:t>
      </w:r>
      <w:r w:rsidR="005D05D3">
        <w:rPr>
          <w:rFonts w:ascii="Times New Roman" w:hAnsi="Times New Roman"/>
          <w:sz w:val="24"/>
          <w:szCs w:val="24"/>
        </w:rPr>
        <w:t>1</w:t>
      </w:r>
      <w:r w:rsidR="000B2E7E">
        <w:rPr>
          <w:rFonts w:ascii="Times New Roman" w:hAnsi="Times New Roman"/>
          <w:sz w:val="24"/>
          <w:szCs w:val="24"/>
        </w:rPr>
        <w:t>3</w:t>
      </w:r>
      <w:r w:rsidR="005D05D3">
        <w:rPr>
          <w:rFonts w:ascii="Times New Roman" w:hAnsi="Times New Roman"/>
          <w:sz w:val="24"/>
          <w:szCs w:val="24"/>
        </w:rPr>
        <w:t>. prosinca</w:t>
      </w:r>
      <w:r w:rsidR="00B571A0">
        <w:rPr>
          <w:rFonts w:ascii="Times New Roman" w:hAnsi="Times New Roman"/>
          <w:sz w:val="24"/>
          <w:szCs w:val="24"/>
        </w:rPr>
        <w:t xml:space="preserve"> 202</w:t>
      </w:r>
      <w:r w:rsidR="00B2497E">
        <w:rPr>
          <w:rFonts w:ascii="Times New Roman" w:hAnsi="Times New Roman"/>
          <w:sz w:val="24"/>
          <w:szCs w:val="24"/>
        </w:rPr>
        <w:t>4</w:t>
      </w:r>
      <w:r w:rsidR="00F8032F" w:rsidRPr="00354263">
        <w:rPr>
          <w:rFonts w:ascii="Times New Roman" w:hAnsi="Times New Roman"/>
          <w:sz w:val="24"/>
          <w:szCs w:val="24"/>
        </w:rPr>
        <w:t>. godine</w:t>
      </w:r>
    </w:p>
    <w:p w14:paraId="4FEB4EF5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1140E460" w14:textId="603B78FF" w:rsidR="000E57D9" w:rsidRDefault="001310E6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1310E6">
        <w:rPr>
          <w:rFonts w:ascii="Times New Roman" w:hAnsi="Times New Roman"/>
          <w:sz w:val="24"/>
          <w:szCs w:val="24"/>
        </w:rPr>
        <w:t>O</w:t>
      </w:r>
      <w:r w:rsidR="00BE35CE">
        <w:rPr>
          <w:rFonts w:ascii="Times New Roman" w:hAnsi="Times New Roman"/>
          <w:sz w:val="24"/>
          <w:szCs w:val="24"/>
        </w:rPr>
        <w:t>PĆINSKI NAČELNIK</w:t>
      </w:r>
    </w:p>
    <w:p w14:paraId="0185E26A" w14:textId="77777777" w:rsidR="00752507" w:rsidRPr="000E57D9" w:rsidRDefault="001310E6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1310E6">
        <w:rPr>
          <w:rFonts w:ascii="Times New Roman" w:hAnsi="Times New Roman"/>
          <w:sz w:val="24"/>
          <w:szCs w:val="24"/>
        </w:rPr>
        <w:t xml:space="preserve">Davor </w:t>
      </w:r>
      <w:proofErr w:type="spellStart"/>
      <w:r w:rsidRPr="001310E6">
        <w:rPr>
          <w:rFonts w:ascii="Times New Roman" w:hAnsi="Times New Roman"/>
          <w:sz w:val="24"/>
          <w:szCs w:val="24"/>
        </w:rPr>
        <w:t>Tubanjski</w:t>
      </w:r>
      <w:proofErr w:type="spellEnd"/>
      <w:r w:rsidRPr="001310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10E6">
        <w:rPr>
          <w:rFonts w:ascii="Times New Roman" w:hAnsi="Times New Roman"/>
          <w:sz w:val="24"/>
          <w:szCs w:val="24"/>
        </w:rPr>
        <w:t>bacc</w:t>
      </w:r>
      <w:proofErr w:type="spellEnd"/>
      <w:r w:rsidRPr="001310E6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Pr="001310E6">
        <w:rPr>
          <w:rFonts w:ascii="Times New Roman" w:hAnsi="Times New Roman"/>
          <w:sz w:val="24"/>
          <w:szCs w:val="24"/>
        </w:rPr>
        <w:t>agr</w:t>
      </w:r>
      <w:proofErr w:type="spellEnd"/>
      <w:r w:rsidRPr="001310E6">
        <w:rPr>
          <w:rFonts w:ascii="Times New Roman" w:hAnsi="Times New Roman"/>
          <w:sz w:val="24"/>
          <w:szCs w:val="24"/>
        </w:rPr>
        <w:t>.</w:t>
      </w:r>
    </w:p>
    <w:sectPr w:rsidR="00752507" w:rsidRPr="000E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2F"/>
    <w:rsid w:val="00034404"/>
    <w:rsid w:val="000650F2"/>
    <w:rsid w:val="000B2E7E"/>
    <w:rsid w:val="000E57D9"/>
    <w:rsid w:val="000F341B"/>
    <w:rsid w:val="001310E6"/>
    <w:rsid w:val="00160A8D"/>
    <w:rsid w:val="001A25E1"/>
    <w:rsid w:val="001A41D6"/>
    <w:rsid w:val="001B2CDB"/>
    <w:rsid w:val="00215D0E"/>
    <w:rsid w:val="00314129"/>
    <w:rsid w:val="003531C7"/>
    <w:rsid w:val="00354263"/>
    <w:rsid w:val="003A6628"/>
    <w:rsid w:val="003D42A9"/>
    <w:rsid w:val="0045228C"/>
    <w:rsid w:val="004A52B0"/>
    <w:rsid w:val="004C0D8A"/>
    <w:rsid w:val="004C0E13"/>
    <w:rsid w:val="004C49CC"/>
    <w:rsid w:val="004D2544"/>
    <w:rsid w:val="004E699D"/>
    <w:rsid w:val="00510EDB"/>
    <w:rsid w:val="00544296"/>
    <w:rsid w:val="00546381"/>
    <w:rsid w:val="005B7E7C"/>
    <w:rsid w:val="005D05D3"/>
    <w:rsid w:val="0064500E"/>
    <w:rsid w:val="00656F8D"/>
    <w:rsid w:val="006C02ED"/>
    <w:rsid w:val="006D0802"/>
    <w:rsid w:val="006D56BD"/>
    <w:rsid w:val="00752507"/>
    <w:rsid w:val="00810AE9"/>
    <w:rsid w:val="0085232E"/>
    <w:rsid w:val="008B3DA7"/>
    <w:rsid w:val="00940181"/>
    <w:rsid w:val="00996337"/>
    <w:rsid w:val="00A27149"/>
    <w:rsid w:val="00A5735E"/>
    <w:rsid w:val="00A65F2E"/>
    <w:rsid w:val="00A82D03"/>
    <w:rsid w:val="00AC1331"/>
    <w:rsid w:val="00AE09D8"/>
    <w:rsid w:val="00AE7B21"/>
    <w:rsid w:val="00B15AA3"/>
    <w:rsid w:val="00B2497E"/>
    <w:rsid w:val="00B43C41"/>
    <w:rsid w:val="00B571A0"/>
    <w:rsid w:val="00B62DC3"/>
    <w:rsid w:val="00B96E86"/>
    <w:rsid w:val="00BE35CE"/>
    <w:rsid w:val="00BF3BBD"/>
    <w:rsid w:val="00CA7B62"/>
    <w:rsid w:val="00D17CDE"/>
    <w:rsid w:val="00DE5E68"/>
    <w:rsid w:val="00E103AD"/>
    <w:rsid w:val="00EC1240"/>
    <w:rsid w:val="00EC79DC"/>
    <w:rsid w:val="00ED7F4F"/>
    <w:rsid w:val="00EE11AB"/>
    <w:rsid w:val="00F1570A"/>
    <w:rsid w:val="00F72E62"/>
    <w:rsid w:val="00F758F5"/>
    <w:rsid w:val="00F8032F"/>
    <w:rsid w:val="00F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721"/>
  <w15:chartTrackingRefBased/>
  <w15:docId w15:val="{E56653A7-5F4B-408A-BA12-CD1ED0D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2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F8032F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F8032F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F8032F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8032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nhideWhenUsed/>
    <w:rsid w:val="00F8032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semiHidden/>
    <w:rsid w:val="00F8032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381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310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310E6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4C0D8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41</cp:revision>
  <cp:lastPrinted>2022-08-19T06:42:00Z</cp:lastPrinted>
  <dcterms:created xsi:type="dcterms:W3CDTF">2019-02-18T12:14:00Z</dcterms:created>
  <dcterms:modified xsi:type="dcterms:W3CDTF">2024-12-18T12:24:00Z</dcterms:modified>
</cp:coreProperties>
</file>